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2A4C38">
        <w:rPr>
          <w:rFonts w:ascii="Times New Roman" w:hAnsi="Times New Roman" w:cs="Times New Roman"/>
          <w:sz w:val="28"/>
          <w:szCs w:val="28"/>
        </w:rPr>
        <w:t>3</w:t>
      </w:r>
      <w:r w:rsidR="00521944">
        <w:rPr>
          <w:rFonts w:ascii="Times New Roman" w:hAnsi="Times New Roman" w:cs="Times New Roman"/>
          <w:sz w:val="28"/>
          <w:szCs w:val="28"/>
        </w:rPr>
        <w:t>8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553E1">
        <w:rPr>
          <w:rFonts w:ascii="Times New Roman" w:hAnsi="Times New Roman" w:cs="Times New Roman"/>
          <w:sz w:val="28"/>
          <w:szCs w:val="28"/>
        </w:rPr>
        <w:t>04 de abril de 2016.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D553E1" w:rsidRDefault="00C1391B" w:rsidP="00D553E1">
      <w:pPr>
        <w:jc w:val="both"/>
        <w:rPr>
          <w:rFonts w:ascii="Times New Roman" w:hAnsi="Times New Roman" w:cs="Times New Roman"/>
          <w:sz w:val="24"/>
          <w:szCs w:val="24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5F5944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D553E1">
        <w:rPr>
          <w:rFonts w:ascii="Times New Roman" w:hAnsi="Times New Roman" w:cs="Times New Roman"/>
          <w:sz w:val="28"/>
          <w:szCs w:val="28"/>
        </w:rPr>
        <w:t>Denilson Machado da Silva</w:t>
      </w:r>
      <w:r w:rsidR="005F5944">
        <w:rPr>
          <w:rFonts w:ascii="Times New Roman" w:hAnsi="Times New Roman" w:cs="Times New Roman"/>
          <w:sz w:val="28"/>
          <w:szCs w:val="28"/>
        </w:rPr>
        <w:t xml:space="preserve"> </w:t>
      </w:r>
      <w:r w:rsidR="00DB7FAD">
        <w:rPr>
          <w:rFonts w:ascii="Times New Roman" w:hAnsi="Times New Roman" w:cs="Times New Roman"/>
          <w:sz w:val="28"/>
          <w:szCs w:val="28"/>
        </w:rPr>
        <w:t xml:space="preserve">aceita </w:t>
      </w:r>
      <w:bookmarkStart w:id="0" w:name="_GoBack"/>
      <w:bookmarkEnd w:id="0"/>
      <w:r w:rsidR="005F5944">
        <w:rPr>
          <w:rFonts w:ascii="Times New Roman" w:hAnsi="Times New Roman" w:cs="Times New Roman"/>
          <w:sz w:val="28"/>
          <w:szCs w:val="28"/>
        </w:rPr>
        <w:t>pela Mesa Diretora</w:t>
      </w:r>
      <w:r w:rsidR="00041388">
        <w:rPr>
          <w:rFonts w:ascii="Times New Roman" w:hAnsi="Times New Roman" w:cs="Times New Roman"/>
          <w:sz w:val="28"/>
          <w:szCs w:val="28"/>
        </w:rPr>
        <w:t xml:space="preserve"> </w:t>
      </w:r>
      <w:r w:rsidR="00521944">
        <w:rPr>
          <w:rFonts w:ascii="Times New Roman" w:hAnsi="Times New Roman" w:cs="Times New Roman"/>
          <w:sz w:val="28"/>
          <w:szCs w:val="28"/>
        </w:rPr>
        <w:t xml:space="preserve">na Sessão Ordinária do dia 04 de abril de 2016, que indica a necessidade de realização de serviço de </w:t>
      </w:r>
      <w:r w:rsidR="00D553E1">
        <w:rPr>
          <w:rFonts w:ascii="Times New Roman" w:hAnsi="Times New Roman" w:cs="Times New Roman"/>
          <w:sz w:val="28"/>
          <w:szCs w:val="28"/>
        </w:rPr>
        <w:t xml:space="preserve">serviço </w:t>
      </w:r>
      <w:r w:rsidR="00D553E1" w:rsidRPr="00D553E1">
        <w:rPr>
          <w:rFonts w:ascii="Times New Roman" w:hAnsi="Times New Roman" w:cs="Times New Roman"/>
          <w:sz w:val="28"/>
          <w:szCs w:val="28"/>
        </w:rPr>
        <w:t>de termino do calçamento no cemitério católico um trecho mais ou menos oitenta metros, parte esta adquirida recentemente.</w:t>
      </w:r>
    </w:p>
    <w:p w:rsidR="005F5944" w:rsidRPr="009E176E" w:rsidRDefault="005F5944" w:rsidP="005F59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F4223D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1153E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40D15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21944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9E176E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553E1"/>
    <w:rsid w:val="00D76CE2"/>
    <w:rsid w:val="00D815F1"/>
    <w:rsid w:val="00D9156D"/>
    <w:rsid w:val="00D93830"/>
    <w:rsid w:val="00D94B16"/>
    <w:rsid w:val="00DB7FAD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4</cp:revision>
  <cp:lastPrinted>2016-04-05T11:17:00Z</cp:lastPrinted>
  <dcterms:created xsi:type="dcterms:W3CDTF">2016-04-05T11:17:00Z</dcterms:created>
  <dcterms:modified xsi:type="dcterms:W3CDTF">2016-04-05T11:23:00Z</dcterms:modified>
</cp:coreProperties>
</file>